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50A" w:rsidRDefault="00E3650A" w:rsidP="00E3650A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E3650A" w:rsidRDefault="00E3650A" w:rsidP="00E3650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nb-NO"/>
        </w:rPr>
        <w:drawing>
          <wp:inline distT="0" distB="0" distL="0" distR="0" wp14:anchorId="40D35109">
            <wp:extent cx="2310765" cy="829310"/>
            <wp:effectExtent l="0" t="0" r="0" b="889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50A" w:rsidRDefault="00E3650A" w:rsidP="00E3650A">
      <w:pPr>
        <w:spacing w:after="0"/>
        <w:rPr>
          <w:rFonts w:cstheme="minorHAnsi"/>
          <w:b/>
          <w:sz w:val="24"/>
          <w:szCs w:val="24"/>
        </w:rPr>
      </w:pPr>
    </w:p>
    <w:p w:rsidR="00E3650A" w:rsidRPr="001C0C23" w:rsidRDefault="00E3650A" w:rsidP="00E3650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Til </w:t>
      </w:r>
      <w:r w:rsidRPr="001C0C23">
        <w:rPr>
          <w:rFonts w:cstheme="minorHAnsi"/>
          <w:b/>
          <w:sz w:val="24"/>
          <w:szCs w:val="24"/>
        </w:rPr>
        <w:t>Kommunal og forvaltningskomiteen</w:t>
      </w:r>
      <w:r>
        <w:rPr>
          <w:rFonts w:cstheme="minorHAnsi"/>
          <w:b/>
          <w:sz w:val="24"/>
          <w:szCs w:val="24"/>
        </w:rPr>
        <w:br/>
        <w:t xml:space="preserve">Fra CP-foreningen </w:t>
      </w:r>
    </w:p>
    <w:p w:rsidR="00E3650A" w:rsidRPr="001C0C23" w:rsidRDefault="00E3650A" w:rsidP="00E3650A">
      <w:pPr>
        <w:spacing w:after="0"/>
        <w:rPr>
          <w:rFonts w:cstheme="minorHAnsi"/>
          <w:b/>
          <w:sz w:val="24"/>
          <w:szCs w:val="24"/>
        </w:rPr>
      </w:pPr>
      <w:r w:rsidRPr="001C0C23">
        <w:rPr>
          <w:rFonts w:cstheme="minorHAnsi"/>
          <w:b/>
          <w:sz w:val="24"/>
          <w:szCs w:val="24"/>
        </w:rPr>
        <w:t>Merknad til Statsbudsjettet 20</w:t>
      </w:r>
      <w:r>
        <w:rPr>
          <w:rFonts w:cstheme="minorHAnsi"/>
          <w:b/>
          <w:sz w:val="24"/>
          <w:szCs w:val="24"/>
        </w:rPr>
        <w:t>21</w:t>
      </w:r>
    </w:p>
    <w:p w:rsidR="00E3650A" w:rsidRDefault="00E3650A" w:rsidP="00E3650A">
      <w:pPr>
        <w:rPr>
          <w:rFonts w:cstheme="minorHAnsi"/>
          <w:b/>
          <w:sz w:val="24"/>
          <w:szCs w:val="24"/>
        </w:rPr>
      </w:pPr>
      <w:r w:rsidRPr="001C0C23">
        <w:rPr>
          <w:rFonts w:cstheme="minorHAnsi"/>
          <w:b/>
          <w:sz w:val="24"/>
          <w:szCs w:val="24"/>
        </w:rPr>
        <w:tab/>
      </w:r>
      <w:r w:rsidRPr="001C0C23">
        <w:rPr>
          <w:rFonts w:cstheme="minorHAnsi"/>
          <w:b/>
          <w:sz w:val="24"/>
          <w:szCs w:val="24"/>
        </w:rPr>
        <w:tab/>
      </w:r>
      <w:r w:rsidRPr="001C0C23">
        <w:rPr>
          <w:rFonts w:cstheme="minorHAnsi"/>
          <w:b/>
          <w:sz w:val="24"/>
          <w:szCs w:val="24"/>
        </w:rPr>
        <w:tab/>
      </w:r>
      <w:r w:rsidRPr="001C0C23">
        <w:rPr>
          <w:rFonts w:cstheme="minorHAnsi"/>
          <w:b/>
          <w:sz w:val="24"/>
          <w:szCs w:val="24"/>
        </w:rPr>
        <w:tab/>
      </w:r>
      <w:r w:rsidRPr="001C0C23">
        <w:rPr>
          <w:rFonts w:cstheme="minorHAnsi"/>
          <w:b/>
          <w:sz w:val="24"/>
          <w:szCs w:val="24"/>
        </w:rPr>
        <w:tab/>
      </w:r>
      <w:r w:rsidRPr="001C0C23">
        <w:rPr>
          <w:rFonts w:cstheme="minorHAnsi"/>
          <w:b/>
          <w:sz w:val="24"/>
          <w:szCs w:val="24"/>
        </w:rPr>
        <w:tab/>
      </w:r>
      <w:r w:rsidRPr="001C0C23">
        <w:rPr>
          <w:rFonts w:cstheme="minorHAnsi"/>
          <w:b/>
          <w:sz w:val="24"/>
          <w:szCs w:val="24"/>
        </w:rPr>
        <w:tab/>
      </w:r>
      <w:r w:rsidRPr="004C6779">
        <w:rPr>
          <w:rFonts w:cstheme="minorHAnsi"/>
          <w:b/>
          <w:sz w:val="24"/>
          <w:szCs w:val="24"/>
        </w:rPr>
        <w:tab/>
        <w:t>Oslo, 1</w:t>
      </w:r>
      <w:r w:rsidR="00A12437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. oktober 2020</w:t>
      </w:r>
    </w:p>
    <w:p w:rsidR="002C7D96" w:rsidRDefault="002C7D96" w:rsidP="00E3650A">
      <w:pPr>
        <w:rPr>
          <w:rFonts w:cstheme="minorHAnsi"/>
          <w:b/>
          <w:sz w:val="24"/>
          <w:szCs w:val="24"/>
        </w:rPr>
      </w:pPr>
    </w:p>
    <w:p w:rsidR="00DE4154" w:rsidRPr="004C6779" w:rsidRDefault="00DE4154" w:rsidP="00E3650A">
      <w:pPr>
        <w:rPr>
          <w:rFonts w:cstheme="minorHAnsi"/>
          <w:b/>
          <w:sz w:val="24"/>
          <w:szCs w:val="24"/>
        </w:rPr>
      </w:pPr>
    </w:p>
    <w:p w:rsidR="00E928F7" w:rsidRDefault="00E928F7" w:rsidP="00E3650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Kap. 575 Ressurskrevende brukere</w:t>
      </w:r>
    </w:p>
    <w:p w:rsidR="00E928F7" w:rsidRPr="00E928F7" w:rsidRDefault="00E928F7" w:rsidP="00E3650A">
      <w:pPr>
        <w:rPr>
          <w:rFonts w:cstheme="minorHAnsi"/>
          <w:b/>
          <w:sz w:val="28"/>
          <w:szCs w:val="28"/>
        </w:rPr>
      </w:pPr>
      <w:r w:rsidRPr="00E928F7">
        <w:rPr>
          <w:rFonts w:cstheme="minorHAnsi"/>
          <w:b/>
          <w:sz w:val="24"/>
          <w:szCs w:val="24"/>
        </w:rPr>
        <w:t>Post 60 Toppfinansieringsordning, overslagsbevilgning</w:t>
      </w:r>
    </w:p>
    <w:p w:rsidR="00E928F7" w:rsidRDefault="00325607" w:rsidP="00E365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CP-foreningen er bekymret over </w:t>
      </w:r>
      <w:r w:rsidRPr="00325607">
        <w:rPr>
          <w:rFonts w:cstheme="minorHAnsi"/>
          <w:sz w:val="24"/>
          <w:szCs w:val="24"/>
        </w:rPr>
        <w:t xml:space="preserve">at </w:t>
      </w:r>
      <w:r w:rsidR="00627E15">
        <w:rPr>
          <w:rFonts w:cstheme="minorHAnsi"/>
          <w:sz w:val="24"/>
          <w:szCs w:val="24"/>
        </w:rPr>
        <w:t xml:space="preserve">det igjen foreslås en økning i </w:t>
      </w:r>
      <w:r w:rsidRPr="00325607">
        <w:rPr>
          <w:rFonts w:cstheme="minorHAnsi"/>
          <w:sz w:val="24"/>
          <w:szCs w:val="24"/>
        </w:rPr>
        <w:t>innslagspunktet for ressurskrevende</w:t>
      </w:r>
      <w:r w:rsidR="00627E15">
        <w:rPr>
          <w:rFonts w:cstheme="minorHAnsi"/>
          <w:sz w:val="24"/>
          <w:szCs w:val="24"/>
        </w:rPr>
        <w:t xml:space="preserve"> tjenester</w:t>
      </w:r>
      <w:r>
        <w:rPr>
          <w:rFonts w:cstheme="minorHAnsi"/>
          <w:sz w:val="24"/>
          <w:szCs w:val="24"/>
        </w:rPr>
        <w:t>.</w:t>
      </w:r>
      <w:r w:rsidR="00627E15">
        <w:rPr>
          <w:rFonts w:cstheme="minorHAnsi"/>
          <w:sz w:val="24"/>
          <w:szCs w:val="24"/>
        </w:rPr>
        <w:t xml:space="preserve"> En økning </w:t>
      </w:r>
      <w:r w:rsidR="00CA7D98">
        <w:rPr>
          <w:rFonts w:cstheme="minorHAnsi"/>
          <w:sz w:val="24"/>
          <w:szCs w:val="24"/>
        </w:rPr>
        <w:t xml:space="preserve">fra 1 361 000 </w:t>
      </w:r>
      <w:r w:rsidR="00627E15">
        <w:rPr>
          <w:rFonts w:cstheme="minorHAnsi"/>
          <w:sz w:val="24"/>
          <w:szCs w:val="24"/>
        </w:rPr>
        <w:t xml:space="preserve">til </w:t>
      </w:r>
      <w:r w:rsidR="00CA7D98">
        <w:rPr>
          <w:rFonts w:cstheme="minorHAnsi"/>
          <w:sz w:val="24"/>
          <w:szCs w:val="24"/>
        </w:rPr>
        <w:t>1 430 000 kroner utgjør 48 000 kroner mer per bruker ut over lønns- og prisvekst</w:t>
      </w:r>
      <w:r w:rsidR="00627E15">
        <w:rPr>
          <w:rFonts w:cstheme="minorHAnsi"/>
          <w:sz w:val="24"/>
          <w:szCs w:val="24"/>
        </w:rPr>
        <w:t>.</w:t>
      </w:r>
      <w:r w:rsidR="002E1AFF">
        <w:rPr>
          <w:rFonts w:cstheme="minorHAnsi"/>
          <w:sz w:val="24"/>
          <w:szCs w:val="24"/>
        </w:rPr>
        <w:t xml:space="preserve"> En reduksjon</w:t>
      </w:r>
      <w:r w:rsidR="00627E15">
        <w:rPr>
          <w:rFonts w:cstheme="minorHAnsi"/>
          <w:sz w:val="24"/>
          <w:szCs w:val="24"/>
        </w:rPr>
        <w:t xml:space="preserve"> på 300 millioner kroner</w:t>
      </w:r>
      <w:r w:rsidR="002E1AFF">
        <w:rPr>
          <w:rFonts w:cstheme="minorHAnsi"/>
          <w:sz w:val="24"/>
          <w:szCs w:val="24"/>
        </w:rPr>
        <w:t xml:space="preserve"> vil få konsekvenser i kommunene</w:t>
      </w:r>
      <w:r w:rsidR="00627E15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Vi frykter</w:t>
      </w:r>
      <w:r w:rsidRPr="00325607">
        <w:rPr>
          <w:rFonts w:cstheme="minorHAnsi"/>
          <w:sz w:val="24"/>
          <w:szCs w:val="24"/>
        </w:rPr>
        <w:t xml:space="preserve"> at dette vil gå utover tjenestetilbudet og omsorgst</w:t>
      </w:r>
      <w:r w:rsidR="00627E15">
        <w:rPr>
          <w:rFonts w:cstheme="minorHAnsi"/>
          <w:sz w:val="24"/>
          <w:szCs w:val="24"/>
        </w:rPr>
        <w:t xml:space="preserve">jenestene til de aller svakeste, og at de kommunale forskjellene vil øke ytterligere. </w:t>
      </w:r>
    </w:p>
    <w:p w:rsidR="00CA7D98" w:rsidRDefault="00CA7D98" w:rsidP="00E365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CP-foreningen ber komiteen fryse innslagspunktet på 1 361 000 kroner for budsjettåret 2021. Vi mener at innslagspunktet for ressurskrevende tjenester på sikt må ned.</w:t>
      </w:r>
    </w:p>
    <w:p w:rsidR="00E928F7" w:rsidRDefault="00E928F7" w:rsidP="00E3650A">
      <w:pPr>
        <w:rPr>
          <w:rFonts w:cstheme="minorHAnsi"/>
          <w:b/>
          <w:sz w:val="24"/>
          <w:szCs w:val="24"/>
        </w:rPr>
      </w:pPr>
    </w:p>
    <w:p w:rsidR="00FF142A" w:rsidRDefault="00FF142A" w:rsidP="00E3650A">
      <w:pPr>
        <w:rPr>
          <w:rFonts w:cstheme="minorHAnsi"/>
          <w:b/>
          <w:sz w:val="28"/>
          <w:szCs w:val="28"/>
        </w:rPr>
      </w:pPr>
      <w:r w:rsidRPr="00FF142A">
        <w:rPr>
          <w:rFonts w:cstheme="minorHAnsi"/>
          <w:b/>
          <w:sz w:val="28"/>
          <w:szCs w:val="28"/>
        </w:rPr>
        <w:t>Kap. 581 Bolig- og bomiljøtiltak</w:t>
      </w:r>
    </w:p>
    <w:p w:rsidR="00FF142A" w:rsidRDefault="00647E63" w:rsidP="00E3650A">
      <w:pPr>
        <w:rPr>
          <w:rFonts w:cstheme="minorHAnsi"/>
          <w:b/>
          <w:sz w:val="24"/>
          <w:szCs w:val="24"/>
        </w:rPr>
      </w:pPr>
      <w:r w:rsidRPr="00647E63">
        <w:rPr>
          <w:rFonts w:cstheme="minorHAnsi"/>
          <w:b/>
          <w:sz w:val="24"/>
          <w:szCs w:val="24"/>
        </w:rPr>
        <w:t>Post 70 Bostøtte, overslagsbevilgning</w:t>
      </w:r>
    </w:p>
    <w:p w:rsidR="00647E63" w:rsidRDefault="0009214C" w:rsidP="00E365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Regjeringen foreslår å styrke bostøtteordningen</w:t>
      </w:r>
      <w:r w:rsidR="00F93B0C" w:rsidRPr="00F93B0C">
        <w:rPr>
          <w:rFonts w:cstheme="minorHAnsi"/>
          <w:sz w:val="24"/>
          <w:szCs w:val="24"/>
        </w:rPr>
        <w:t xml:space="preserve"> </w:t>
      </w:r>
      <w:r w:rsidR="00E12187">
        <w:rPr>
          <w:rFonts w:cstheme="minorHAnsi"/>
          <w:sz w:val="24"/>
          <w:szCs w:val="24"/>
        </w:rPr>
        <w:t>med 70</w:t>
      </w:r>
      <w:r w:rsidR="00F93B0C">
        <w:rPr>
          <w:rFonts w:cstheme="minorHAnsi"/>
          <w:sz w:val="24"/>
          <w:szCs w:val="24"/>
        </w:rPr>
        <w:t xml:space="preserve"> millione</w:t>
      </w:r>
      <w:r w:rsidR="00A36657">
        <w:rPr>
          <w:rFonts w:cstheme="minorHAnsi"/>
          <w:sz w:val="24"/>
          <w:szCs w:val="24"/>
        </w:rPr>
        <w:t>r kroner</w:t>
      </w:r>
      <w:r>
        <w:rPr>
          <w:rFonts w:cstheme="minorHAnsi"/>
          <w:sz w:val="24"/>
          <w:szCs w:val="24"/>
        </w:rPr>
        <w:t xml:space="preserve"> </w:t>
      </w:r>
      <w:r w:rsidR="00401713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>2021. S</w:t>
      </w:r>
      <w:r w:rsidR="00A36657">
        <w:rPr>
          <w:rFonts w:cstheme="minorHAnsi"/>
          <w:sz w:val="24"/>
          <w:szCs w:val="24"/>
        </w:rPr>
        <w:t>tøtten</w:t>
      </w:r>
      <w:r w:rsidR="00A36657" w:rsidRPr="00A36657">
        <w:rPr>
          <w:rFonts w:cstheme="minorHAnsi"/>
          <w:sz w:val="24"/>
          <w:szCs w:val="24"/>
        </w:rPr>
        <w:t xml:space="preserve"> til</w:t>
      </w:r>
      <w:r w:rsidR="00A36657">
        <w:rPr>
          <w:rFonts w:cstheme="minorHAnsi"/>
          <w:sz w:val="24"/>
          <w:szCs w:val="24"/>
        </w:rPr>
        <w:t xml:space="preserve"> eneboende </w:t>
      </w:r>
      <w:r w:rsidR="00A36657" w:rsidRPr="00A36657">
        <w:rPr>
          <w:rFonts w:cstheme="minorHAnsi"/>
          <w:sz w:val="24"/>
          <w:szCs w:val="24"/>
        </w:rPr>
        <w:t>og barnefamil</w:t>
      </w:r>
      <w:r w:rsidR="00A36657">
        <w:rPr>
          <w:rFonts w:cstheme="minorHAnsi"/>
          <w:sz w:val="24"/>
          <w:szCs w:val="24"/>
        </w:rPr>
        <w:t>ier</w:t>
      </w:r>
      <w:r>
        <w:rPr>
          <w:rFonts w:cstheme="minorHAnsi"/>
          <w:sz w:val="24"/>
          <w:szCs w:val="24"/>
        </w:rPr>
        <w:t xml:space="preserve"> økes</w:t>
      </w:r>
      <w:r w:rsidR="00A36657">
        <w:rPr>
          <w:rFonts w:cstheme="minorHAnsi"/>
          <w:sz w:val="24"/>
          <w:szCs w:val="24"/>
        </w:rPr>
        <w:t xml:space="preserve">, og </w:t>
      </w:r>
      <w:r w:rsidR="00A36657" w:rsidRPr="00A36657">
        <w:rPr>
          <w:rFonts w:cstheme="minorHAnsi"/>
          <w:sz w:val="24"/>
          <w:szCs w:val="24"/>
        </w:rPr>
        <w:t xml:space="preserve">begge foreldrene </w:t>
      </w:r>
      <w:r>
        <w:rPr>
          <w:rFonts w:cstheme="minorHAnsi"/>
          <w:sz w:val="24"/>
          <w:szCs w:val="24"/>
        </w:rPr>
        <w:t xml:space="preserve">skal likestilles </w:t>
      </w:r>
      <w:r w:rsidR="00A36657" w:rsidRPr="00A36657">
        <w:rPr>
          <w:rFonts w:cstheme="minorHAnsi"/>
          <w:sz w:val="24"/>
          <w:szCs w:val="24"/>
        </w:rPr>
        <w:t>i tilfeller der barnet har delt bosted.</w:t>
      </w:r>
      <w:r w:rsidR="00E12187">
        <w:rPr>
          <w:rFonts w:cstheme="minorHAnsi"/>
          <w:sz w:val="24"/>
          <w:szCs w:val="24"/>
        </w:rPr>
        <w:t xml:space="preserve"> </w:t>
      </w:r>
      <w:r w:rsidR="00401713">
        <w:rPr>
          <w:rFonts w:cstheme="minorHAnsi"/>
          <w:sz w:val="24"/>
          <w:szCs w:val="24"/>
        </w:rPr>
        <w:t>Likevel er alt</w:t>
      </w:r>
      <w:r w:rsidR="00E80A80" w:rsidRPr="00E80A80">
        <w:rPr>
          <w:rFonts w:cstheme="minorHAnsi"/>
          <w:sz w:val="24"/>
          <w:szCs w:val="24"/>
        </w:rPr>
        <w:t xml:space="preserve"> for få perso</w:t>
      </w:r>
      <w:r w:rsidR="00401713">
        <w:rPr>
          <w:rFonts w:cstheme="minorHAnsi"/>
          <w:sz w:val="24"/>
          <w:szCs w:val="24"/>
        </w:rPr>
        <w:t>ner med lav inntekt</w:t>
      </w:r>
      <w:r w:rsidR="00E80A80" w:rsidRPr="00E80A80">
        <w:rPr>
          <w:rFonts w:cstheme="minorHAnsi"/>
          <w:sz w:val="24"/>
          <w:szCs w:val="24"/>
        </w:rPr>
        <w:t xml:space="preserve"> </w:t>
      </w:r>
      <w:r w:rsidR="00401713">
        <w:rPr>
          <w:rFonts w:cstheme="minorHAnsi"/>
          <w:sz w:val="24"/>
          <w:szCs w:val="24"/>
        </w:rPr>
        <w:t xml:space="preserve">omfattet av </w:t>
      </w:r>
      <w:r w:rsidR="00E80A80" w:rsidRPr="00E80A80">
        <w:rPr>
          <w:rFonts w:cstheme="minorHAnsi"/>
          <w:sz w:val="24"/>
          <w:szCs w:val="24"/>
        </w:rPr>
        <w:t>den nasjonale bostøtteordningen</w:t>
      </w:r>
      <w:r>
        <w:rPr>
          <w:rFonts w:cstheme="minorHAnsi"/>
          <w:sz w:val="24"/>
          <w:szCs w:val="24"/>
        </w:rPr>
        <w:t>,</w:t>
      </w:r>
      <w:r w:rsidR="00E80A80" w:rsidRPr="00E80A80">
        <w:rPr>
          <w:rFonts w:cstheme="minorHAnsi"/>
          <w:sz w:val="24"/>
          <w:szCs w:val="24"/>
        </w:rPr>
        <w:t xml:space="preserve"> og vi krever at ordningen gjennomgås og forbedres. Vi vil at alle uføre på minsteytelse skal kunne vurderes for bostøtte, inkludert de som har ordningen ung ufør.</w:t>
      </w:r>
    </w:p>
    <w:p w:rsidR="00467D88" w:rsidRPr="00647E63" w:rsidRDefault="00467D88" w:rsidP="00E3650A">
      <w:pPr>
        <w:rPr>
          <w:rFonts w:cstheme="minorHAnsi"/>
          <w:sz w:val="24"/>
          <w:szCs w:val="24"/>
        </w:rPr>
      </w:pPr>
    </w:p>
    <w:p w:rsidR="001942E6" w:rsidRDefault="00647E63" w:rsidP="00E3650A">
      <w:pPr>
        <w:rPr>
          <w:rFonts w:cstheme="minorHAnsi"/>
          <w:b/>
          <w:sz w:val="24"/>
          <w:szCs w:val="24"/>
        </w:rPr>
      </w:pPr>
      <w:r w:rsidRPr="00647E63">
        <w:rPr>
          <w:rFonts w:cstheme="minorHAnsi"/>
          <w:b/>
          <w:sz w:val="24"/>
          <w:szCs w:val="24"/>
        </w:rPr>
        <w:t>Post 75 Etablering og tilpasning av bolig</w:t>
      </w:r>
    </w:p>
    <w:p w:rsidR="007334C6" w:rsidRDefault="007334C6" w:rsidP="00E365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CP-foreningen mener det er svært uheldig at tilskudd til etablering og tilskudd til tilpasning av bolig i fjor ble overført til kommunenes rammetilskudd. </w:t>
      </w:r>
    </w:p>
    <w:p w:rsidR="00AC155C" w:rsidRPr="00AC155C" w:rsidRDefault="007334C6" w:rsidP="00E365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Tidligere hadde kommunene </w:t>
      </w:r>
      <w:r w:rsidRPr="007334C6">
        <w:rPr>
          <w:rFonts w:cstheme="minorHAnsi"/>
          <w:sz w:val="24"/>
          <w:szCs w:val="24"/>
        </w:rPr>
        <w:t>anledning til å sette av etableringstilskudd til å dekke tap på startlån.</w:t>
      </w:r>
      <w:r>
        <w:rPr>
          <w:rFonts w:cstheme="minorHAnsi"/>
          <w:sz w:val="24"/>
          <w:szCs w:val="24"/>
        </w:rPr>
        <w:t xml:space="preserve"> Dette har de ikke lenger. CP-foreningen følger nøye med på utviklingen i tildeling av </w:t>
      </w:r>
      <w:r>
        <w:rPr>
          <w:rFonts w:cstheme="minorHAnsi"/>
          <w:sz w:val="24"/>
          <w:szCs w:val="24"/>
        </w:rPr>
        <w:lastRenderedPageBreak/>
        <w:t xml:space="preserve">disse tilskuddene, og frykter en markant nedgang som følge av at kommunene omprioriterer midlene til andre utgiftsposter. </w:t>
      </w:r>
      <w:r w:rsidR="004D1100">
        <w:rPr>
          <w:rFonts w:cstheme="minorHAnsi"/>
          <w:sz w:val="24"/>
          <w:szCs w:val="24"/>
        </w:rPr>
        <w:t xml:space="preserve">CP-foreningen mener at disse midlene må øremerkes. </w:t>
      </w:r>
    </w:p>
    <w:p w:rsidR="007334C6" w:rsidRDefault="007334C6" w:rsidP="00E3650A">
      <w:pPr>
        <w:rPr>
          <w:rFonts w:cstheme="minorHAnsi"/>
          <w:b/>
          <w:sz w:val="28"/>
          <w:szCs w:val="28"/>
        </w:rPr>
      </w:pPr>
    </w:p>
    <w:p w:rsidR="00E928F7" w:rsidRDefault="001942E6" w:rsidP="00E3650A">
      <w:pPr>
        <w:rPr>
          <w:rFonts w:cstheme="minorHAnsi"/>
          <w:b/>
          <w:sz w:val="28"/>
          <w:szCs w:val="28"/>
        </w:rPr>
      </w:pPr>
      <w:r w:rsidRPr="001942E6">
        <w:rPr>
          <w:rFonts w:cstheme="minorHAnsi"/>
          <w:b/>
          <w:sz w:val="28"/>
          <w:szCs w:val="28"/>
        </w:rPr>
        <w:t>Kap. 2412 Husbanken</w:t>
      </w:r>
    </w:p>
    <w:p w:rsidR="001942E6" w:rsidRDefault="00AC155C" w:rsidP="00E3650A">
      <w:pPr>
        <w:rPr>
          <w:rFonts w:cstheme="minorHAnsi"/>
          <w:b/>
          <w:sz w:val="24"/>
          <w:szCs w:val="24"/>
        </w:rPr>
      </w:pPr>
      <w:r w:rsidRPr="00AC155C">
        <w:rPr>
          <w:rFonts w:cstheme="minorHAnsi"/>
          <w:b/>
          <w:sz w:val="24"/>
          <w:szCs w:val="24"/>
        </w:rPr>
        <w:t>Post 90 Nye lån, overslagsbevilgning</w:t>
      </w:r>
    </w:p>
    <w:p w:rsidR="001942E6" w:rsidRDefault="00416235" w:rsidP="00E365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CP-foreningen mener det er gledelig at regjeringen foreslår å øke lånerammen til Husbanken med fire milliarder kroner. Vi fryk</w:t>
      </w:r>
      <w:r w:rsidR="00D36EF3">
        <w:rPr>
          <w:rFonts w:cstheme="minorHAnsi"/>
          <w:sz w:val="24"/>
          <w:szCs w:val="24"/>
        </w:rPr>
        <w:t>ter likevel at pengene ikke vil gå til startlån</w:t>
      </w:r>
      <w:r>
        <w:rPr>
          <w:rFonts w:cstheme="minorHAnsi"/>
          <w:sz w:val="24"/>
          <w:szCs w:val="24"/>
        </w:rPr>
        <w:t>. Selv om startlån skal prioriteres først, er det ikke nødvendigvis slik at kommunene søker startlån til sine innbyggere. Vi mener at kommunene i større grad må forplikte seg i sitt boligsosiale arbeid, slik at de kommunale forskjellene ikke øker ytterligere når det gjelder tildeling av startlån.</w:t>
      </w:r>
      <w:r w:rsidR="00D36EF3">
        <w:rPr>
          <w:rFonts w:cstheme="minorHAnsi"/>
          <w:sz w:val="24"/>
          <w:szCs w:val="24"/>
        </w:rPr>
        <w:t xml:space="preserve"> Kommunene må få kompensert mislighold av startlån, slik at risikoen ved å tildele startlån holdes lav. CP-foreningen mener en dreining mot flere kommunale utleieboliger framfor e</w:t>
      </w:r>
      <w:r w:rsidR="00D91B09">
        <w:rPr>
          <w:rFonts w:cstheme="minorHAnsi"/>
          <w:sz w:val="24"/>
          <w:szCs w:val="24"/>
        </w:rPr>
        <w:t xml:space="preserve">id bolig vil være svært uheldig, og det må settes inn tiltak for å motvirke denne trenden. </w:t>
      </w:r>
      <w:r w:rsidR="00D36EF3">
        <w:rPr>
          <w:rFonts w:cstheme="minorHAnsi"/>
          <w:sz w:val="24"/>
          <w:szCs w:val="24"/>
        </w:rPr>
        <w:t xml:space="preserve"> </w:t>
      </w:r>
    </w:p>
    <w:p w:rsidR="000F6EA4" w:rsidRDefault="000F6EA4" w:rsidP="00E3650A">
      <w:pPr>
        <w:rPr>
          <w:rFonts w:cstheme="minorHAnsi"/>
          <w:sz w:val="24"/>
          <w:szCs w:val="24"/>
        </w:rPr>
      </w:pPr>
    </w:p>
    <w:p w:rsidR="00497A9A" w:rsidRPr="00D2281F" w:rsidRDefault="00497A9A" w:rsidP="00497A9A">
      <w:pPr>
        <w:rPr>
          <w:rFonts w:cstheme="minorHAnsi"/>
          <w:b/>
          <w:sz w:val="28"/>
          <w:szCs w:val="28"/>
        </w:rPr>
      </w:pPr>
      <w:r w:rsidRPr="00D2281F">
        <w:rPr>
          <w:rFonts w:cstheme="minorHAnsi"/>
          <w:b/>
          <w:sz w:val="28"/>
          <w:szCs w:val="28"/>
        </w:rPr>
        <w:t>Kap. 3572 Tilbakeføring av forskudd</w:t>
      </w:r>
    </w:p>
    <w:p w:rsidR="0010487C" w:rsidRPr="00A06359" w:rsidRDefault="00497A9A" w:rsidP="00F82AC4">
      <w:pPr>
        <w:rPr>
          <w:rFonts w:cstheme="minorHAnsi"/>
          <w:b/>
          <w:sz w:val="24"/>
          <w:szCs w:val="24"/>
        </w:rPr>
      </w:pPr>
      <w:r w:rsidRPr="00497A9A">
        <w:rPr>
          <w:rFonts w:cstheme="minorHAnsi"/>
          <w:b/>
          <w:sz w:val="24"/>
          <w:szCs w:val="24"/>
        </w:rPr>
        <w:t>Post 90 Tilbakeføring av forskudd</w:t>
      </w:r>
    </w:p>
    <w:p w:rsidR="00A75115" w:rsidRDefault="007D289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CP-foreningen</w:t>
      </w:r>
      <w:r w:rsidR="006A5C22">
        <w:rPr>
          <w:rFonts w:cstheme="minorHAnsi"/>
          <w:sz w:val="24"/>
          <w:szCs w:val="24"/>
        </w:rPr>
        <w:t xml:space="preserve"> mener det er </w:t>
      </w:r>
      <w:r>
        <w:rPr>
          <w:rFonts w:cstheme="minorHAnsi"/>
          <w:sz w:val="24"/>
          <w:szCs w:val="24"/>
        </w:rPr>
        <w:t>gledelig at regjeringen s</w:t>
      </w:r>
      <w:r w:rsidR="000D350F">
        <w:rPr>
          <w:rFonts w:cstheme="minorHAnsi"/>
          <w:sz w:val="24"/>
          <w:szCs w:val="24"/>
        </w:rPr>
        <w:t>er behovet for å styrke habilit</w:t>
      </w:r>
      <w:r>
        <w:rPr>
          <w:rFonts w:cstheme="minorHAnsi"/>
          <w:sz w:val="24"/>
          <w:szCs w:val="24"/>
        </w:rPr>
        <w:t xml:space="preserve">erings- og avlastningstilbudet til barn og unge med nedsatt funksjonsevne med 100 millioner kroner. </w:t>
      </w:r>
      <w:r w:rsidR="00A75115" w:rsidRPr="00A75115">
        <w:rPr>
          <w:rFonts w:cstheme="minorHAnsi"/>
          <w:sz w:val="24"/>
          <w:szCs w:val="24"/>
        </w:rPr>
        <w:t>Vi har sammen med andre organisasjoner dokumentert hvordan pandemien har rammet ekstra hardt for disse familiene. Vi håper midlene blir b</w:t>
      </w:r>
      <w:r w:rsidR="00A75115">
        <w:rPr>
          <w:rFonts w:cstheme="minorHAnsi"/>
          <w:sz w:val="24"/>
          <w:szCs w:val="24"/>
        </w:rPr>
        <w:t>r</w:t>
      </w:r>
      <w:r w:rsidR="00A75115" w:rsidRPr="00A75115">
        <w:rPr>
          <w:rFonts w:cstheme="minorHAnsi"/>
          <w:sz w:val="24"/>
          <w:szCs w:val="24"/>
        </w:rPr>
        <w:t>ukt til flere BPA-timer og et styrket tverrfaglig habiliteringstilbud i forståelse med de berørte familiene.</w:t>
      </w:r>
    </w:p>
    <w:p w:rsidR="005D207E" w:rsidRDefault="007D289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vil likevel på</w:t>
      </w:r>
      <w:r w:rsidR="000D350F">
        <w:rPr>
          <w:rFonts w:cstheme="minorHAnsi"/>
          <w:sz w:val="24"/>
          <w:szCs w:val="24"/>
        </w:rPr>
        <w:t xml:space="preserve">peke at behovet er langt større. Selv om dette er en C-bevilgning, </w:t>
      </w:r>
      <w:r>
        <w:rPr>
          <w:rFonts w:cstheme="minorHAnsi"/>
          <w:sz w:val="24"/>
          <w:szCs w:val="24"/>
        </w:rPr>
        <w:t>undrer</w:t>
      </w:r>
      <w:r w:rsidR="000D350F">
        <w:rPr>
          <w:rFonts w:cstheme="minorHAnsi"/>
          <w:sz w:val="24"/>
          <w:szCs w:val="24"/>
        </w:rPr>
        <w:t xml:space="preserve"> vi</w:t>
      </w:r>
      <w:r>
        <w:rPr>
          <w:rFonts w:cstheme="minorHAnsi"/>
          <w:sz w:val="24"/>
          <w:szCs w:val="24"/>
        </w:rPr>
        <w:t xml:space="preserve"> oss over hvordan</w:t>
      </w:r>
      <w:r w:rsidR="00A06359">
        <w:rPr>
          <w:rFonts w:cstheme="minorHAnsi"/>
          <w:sz w:val="24"/>
          <w:szCs w:val="24"/>
        </w:rPr>
        <w:t xml:space="preserve"> kommunene skal forvalte</w:t>
      </w:r>
      <w:r>
        <w:rPr>
          <w:rFonts w:cstheme="minorHAnsi"/>
          <w:sz w:val="24"/>
          <w:szCs w:val="24"/>
        </w:rPr>
        <w:t xml:space="preserve"> midlene etter hensikten. Svært mange familier </w:t>
      </w:r>
      <w:r w:rsidR="000D350F">
        <w:rPr>
          <w:rFonts w:cstheme="minorHAnsi"/>
          <w:sz w:val="24"/>
          <w:szCs w:val="24"/>
        </w:rPr>
        <w:t>har opplevd økt belastning</w:t>
      </w:r>
      <w:r w:rsidR="00EA6AB6">
        <w:rPr>
          <w:rFonts w:cstheme="minorHAnsi"/>
          <w:sz w:val="24"/>
          <w:szCs w:val="24"/>
        </w:rPr>
        <w:t xml:space="preserve"> i forbindelse med covid-19, m</w:t>
      </w:r>
      <w:r w:rsidR="000D350F">
        <w:rPr>
          <w:rFonts w:cstheme="minorHAnsi"/>
          <w:sz w:val="24"/>
          <w:szCs w:val="24"/>
        </w:rPr>
        <w:t xml:space="preserve">en vi vil benytte anledningen til å understreke at dette er familier som allerede har et </w:t>
      </w:r>
      <w:r w:rsidR="00EA6AB6">
        <w:rPr>
          <w:rFonts w:cstheme="minorHAnsi"/>
          <w:sz w:val="24"/>
          <w:szCs w:val="24"/>
        </w:rPr>
        <w:t>stort behov for avlastning uavhengig av pandemien. Mange opplever å få avslag når de søker</w:t>
      </w:r>
      <w:r>
        <w:rPr>
          <w:rFonts w:cstheme="minorHAnsi"/>
          <w:sz w:val="24"/>
          <w:szCs w:val="24"/>
        </w:rPr>
        <w:t xml:space="preserve"> BPA t</w:t>
      </w:r>
      <w:r w:rsidR="000D350F">
        <w:rPr>
          <w:rFonts w:cstheme="minorHAnsi"/>
          <w:sz w:val="24"/>
          <w:szCs w:val="24"/>
        </w:rPr>
        <w:t>il sine barn. En engangsbevilgni</w:t>
      </w:r>
      <w:r>
        <w:rPr>
          <w:rFonts w:cstheme="minorHAnsi"/>
          <w:sz w:val="24"/>
          <w:szCs w:val="24"/>
        </w:rPr>
        <w:t>ng vil ikke være nok til å dekke et vedtak</w:t>
      </w:r>
      <w:r w:rsidR="000D350F">
        <w:rPr>
          <w:rFonts w:cstheme="minorHAnsi"/>
          <w:sz w:val="24"/>
          <w:szCs w:val="24"/>
        </w:rPr>
        <w:t xml:space="preserve"> om BPA</w:t>
      </w:r>
      <w:r>
        <w:rPr>
          <w:rFonts w:cstheme="minorHAnsi"/>
          <w:sz w:val="24"/>
          <w:szCs w:val="24"/>
        </w:rPr>
        <w:t xml:space="preserve"> som skal gå over mange å</w:t>
      </w:r>
      <w:r w:rsidR="007C65CA">
        <w:rPr>
          <w:rFonts w:cstheme="minorHAnsi"/>
          <w:sz w:val="24"/>
          <w:szCs w:val="24"/>
        </w:rPr>
        <w:t>r. Vi er derfor redde for at bevilgningen ikke endrer kom</w:t>
      </w:r>
      <w:r w:rsidR="00A06359">
        <w:rPr>
          <w:rFonts w:cstheme="minorHAnsi"/>
          <w:sz w:val="24"/>
          <w:szCs w:val="24"/>
        </w:rPr>
        <w:t xml:space="preserve">munenes vilje til å tildele </w:t>
      </w:r>
      <w:r w:rsidR="007C65CA">
        <w:rPr>
          <w:rFonts w:cstheme="minorHAnsi"/>
          <w:sz w:val="24"/>
          <w:szCs w:val="24"/>
        </w:rPr>
        <w:t>BPA.</w:t>
      </w:r>
      <w:r w:rsidR="000D350F">
        <w:rPr>
          <w:rFonts w:cstheme="minorHAnsi"/>
          <w:sz w:val="24"/>
          <w:szCs w:val="24"/>
        </w:rPr>
        <w:t xml:space="preserve"> </w:t>
      </w:r>
      <w:r w:rsidR="00EA6AB6">
        <w:rPr>
          <w:rFonts w:cstheme="minorHAnsi"/>
          <w:sz w:val="24"/>
          <w:szCs w:val="24"/>
        </w:rPr>
        <w:t xml:space="preserve">Vi mener at familiene selv må få velge hvilken form for avlastning som fungerer for dem. CP-foreningen vil også understreke at det tar tid å bygge opp et godt habiliteringstilbud til barn og unge. </w:t>
      </w:r>
      <w:r w:rsidR="007C65CA">
        <w:rPr>
          <w:rFonts w:cstheme="minorHAnsi"/>
          <w:sz w:val="24"/>
          <w:szCs w:val="24"/>
        </w:rPr>
        <w:t>Slik at det er flott med en engangsbevilgning ders</w:t>
      </w:r>
      <w:r w:rsidR="008E0A55">
        <w:rPr>
          <w:rFonts w:cstheme="minorHAnsi"/>
          <w:sz w:val="24"/>
          <w:szCs w:val="24"/>
        </w:rPr>
        <w:t>om kommunene klarer</w:t>
      </w:r>
      <w:r w:rsidR="007C65CA">
        <w:rPr>
          <w:rFonts w:cstheme="minorHAnsi"/>
          <w:sz w:val="24"/>
          <w:szCs w:val="24"/>
        </w:rPr>
        <w:t xml:space="preserve"> å plassere pengene der de trengs. Men vi savner</w:t>
      </w:r>
      <w:r w:rsidR="00EA6AB6">
        <w:rPr>
          <w:rFonts w:cstheme="minorHAnsi"/>
          <w:sz w:val="24"/>
          <w:szCs w:val="24"/>
        </w:rPr>
        <w:t xml:space="preserve"> </w:t>
      </w:r>
      <w:r w:rsidR="007C65CA">
        <w:rPr>
          <w:rFonts w:cstheme="minorHAnsi"/>
          <w:sz w:val="24"/>
          <w:szCs w:val="24"/>
        </w:rPr>
        <w:t>en større</w:t>
      </w:r>
      <w:r w:rsidR="006A5C22">
        <w:rPr>
          <w:rFonts w:cstheme="minorHAnsi"/>
          <w:sz w:val="24"/>
          <w:szCs w:val="24"/>
        </w:rPr>
        <w:t xml:space="preserve"> satsning på habiliteri</w:t>
      </w:r>
      <w:r w:rsidR="00961727">
        <w:rPr>
          <w:rFonts w:cstheme="minorHAnsi"/>
          <w:sz w:val="24"/>
          <w:szCs w:val="24"/>
        </w:rPr>
        <w:t xml:space="preserve">ng for </w:t>
      </w:r>
      <w:r w:rsidR="006A5C22">
        <w:rPr>
          <w:rFonts w:cstheme="minorHAnsi"/>
          <w:sz w:val="24"/>
          <w:szCs w:val="24"/>
        </w:rPr>
        <w:t>barn og unge</w:t>
      </w:r>
      <w:r w:rsidR="006C02FA">
        <w:rPr>
          <w:rFonts w:cstheme="minorHAnsi"/>
          <w:sz w:val="24"/>
          <w:szCs w:val="24"/>
        </w:rPr>
        <w:t>.</w:t>
      </w:r>
    </w:p>
    <w:sectPr w:rsidR="005D20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85" w:rsidRDefault="00CA7D98">
      <w:pPr>
        <w:spacing w:after="0" w:line="240" w:lineRule="auto"/>
      </w:pPr>
      <w:r>
        <w:separator/>
      </w:r>
    </w:p>
  </w:endnote>
  <w:endnote w:type="continuationSeparator" w:id="0">
    <w:p w:rsidR="00035285" w:rsidRDefault="00CA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5084887"/>
      <w:docPartObj>
        <w:docPartGallery w:val="Page Numbers (Bottom of Page)"/>
        <w:docPartUnique/>
      </w:docPartObj>
    </w:sdtPr>
    <w:sdtEndPr/>
    <w:sdtContent>
      <w:p w:rsidR="00036EC5" w:rsidRDefault="00AB6D3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37">
          <w:rPr>
            <w:noProof/>
          </w:rPr>
          <w:t>1</w:t>
        </w:r>
        <w:r>
          <w:fldChar w:fldCharType="end"/>
        </w:r>
      </w:p>
    </w:sdtContent>
  </w:sdt>
  <w:p w:rsidR="00036EC5" w:rsidRDefault="00D15A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85" w:rsidRDefault="00CA7D98">
      <w:pPr>
        <w:spacing w:after="0" w:line="240" w:lineRule="auto"/>
      </w:pPr>
      <w:r>
        <w:separator/>
      </w:r>
    </w:p>
  </w:footnote>
  <w:footnote w:type="continuationSeparator" w:id="0">
    <w:p w:rsidR="00035285" w:rsidRDefault="00CA7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0A"/>
    <w:rsid w:val="00035285"/>
    <w:rsid w:val="0009214C"/>
    <w:rsid w:val="000C2AA6"/>
    <w:rsid w:val="000D350F"/>
    <w:rsid w:val="000F6EA4"/>
    <w:rsid w:val="0010487C"/>
    <w:rsid w:val="00160286"/>
    <w:rsid w:val="00181B63"/>
    <w:rsid w:val="001942E6"/>
    <w:rsid w:val="002C7D96"/>
    <w:rsid w:val="002E1AFF"/>
    <w:rsid w:val="002F380C"/>
    <w:rsid w:val="00325607"/>
    <w:rsid w:val="00401713"/>
    <w:rsid w:val="00416235"/>
    <w:rsid w:val="00422815"/>
    <w:rsid w:val="00467D88"/>
    <w:rsid w:val="00496F31"/>
    <w:rsid w:val="00497A9A"/>
    <w:rsid w:val="004D1100"/>
    <w:rsid w:val="005D207E"/>
    <w:rsid w:val="00627E15"/>
    <w:rsid w:val="00647E63"/>
    <w:rsid w:val="006A5C22"/>
    <w:rsid w:val="006B4352"/>
    <w:rsid w:val="006C02FA"/>
    <w:rsid w:val="00701E18"/>
    <w:rsid w:val="0070674B"/>
    <w:rsid w:val="007334C6"/>
    <w:rsid w:val="00772A9A"/>
    <w:rsid w:val="007C65CA"/>
    <w:rsid w:val="007D289A"/>
    <w:rsid w:val="0087369E"/>
    <w:rsid w:val="008E0A55"/>
    <w:rsid w:val="008F1E74"/>
    <w:rsid w:val="00961727"/>
    <w:rsid w:val="00987455"/>
    <w:rsid w:val="009B5FFD"/>
    <w:rsid w:val="00A06359"/>
    <w:rsid w:val="00A12437"/>
    <w:rsid w:val="00A36657"/>
    <w:rsid w:val="00A56ADE"/>
    <w:rsid w:val="00A6600B"/>
    <w:rsid w:val="00A75115"/>
    <w:rsid w:val="00AB6D37"/>
    <w:rsid w:val="00AC155C"/>
    <w:rsid w:val="00C37B7B"/>
    <w:rsid w:val="00CA7D98"/>
    <w:rsid w:val="00CE7413"/>
    <w:rsid w:val="00D15A8D"/>
    <w:rsid w:val="00D2281F"/>
    <w:rsid w:val="00D36EF3"/>
    <w:rsid w:val="00D91B09"/>
    <w:rsid w:val="00DE4154"/>
    <w:rsid w:val="00DF44D6"/>
    <w:rsid w:val="00E12187"/>
    <w:rsid w:val="00E3650A"/>
    <w:rsid w:val="00E80A80"/>
    <w:rsid w:val="00E928F7"/>
    <w:rsid w:val="00EA6AB6"/>
    <w:rsid w:val="00F82AC4"/>
    <w:rsid w:val="00F93B0C"/>
    <w:rsid w:val="00F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E7D87-4458-44D6-BE27-18E08075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0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E36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3650A"/>
  </w:style>
  <w:style w:type="paragraph" w:styleId="Listeavsnitt">
    <w:name w:val="List Paragraph"/>
    <w:basedOn w:val="Normal"/>
    <w:uiPriority w:val="34"/>
    <w:qFormat/>
    <w:rsid w:val="00E3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3443</Characters>
  <Application>Microsoft Office Word</Application>
  <DocSecurity>4</DocSecurity>
  <Lines>60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Hanken</dc:creator>
  <cp:keywords/>
  <dc:description/>
  <cp:lastModifiedBy>Heidi Østhus Erikssen</cp:lastModifiedBy>
  <cp:revision>2</cp:revision>
  <dcterms:created xsi:type="dcterms:W3CDTF">2020-10-15T13:15:00Z</dcterms:created>
  <dcterms:modified xsi:type="dcterms:W3CDTF">2020-10-15T13:15:00Z</dcterms:modified>
</cp:coreProperties>
</file>